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98D" w:rsidRDefault="00A5198D" w:rsidP="00A5198D">
      <w:pPr>
        <w:pStyle w:val="a3"/>
      </w:pPr>
      <w:r>
        <w:t>ТРЕБОВАНИЯ К ВСТУПИТЕЛЬНОМУ ЭКЗАМЕНУ В АСПИРАНТУРУ ПО ИНОСТРАННОМУ ЯЗЫКУ</w:t>
      </w:r>
    </w:p>
    <w:p w:rsidR="00A5198D" w:rsidRDefault="00A5198D" w:rsidP="00A5198D">
      <w:pPr>
        <w:pStyle w:val="a3"/>
      </w:pPr>
      <w:bookmarkStart w:id="0" w:name="_GoBack"/>
      <w:bookmarkEnd w:id="0"/>
    </w:p>
    <w:p w:rsidR="00A5198D" w:rsidRPr="00A5198D" w:rsidRDefault="00A5198D" w:rsidP="00A5198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8D">
        <w:rPr>
          <w:rFonts w:ascii="Times New Roman" w:hAnsi="Times New Roman" w:cs="Times New Roman"/>
          <w:color w:val="000000"/>
          <w:sz w:val="28"/>
          <w:szCs w:val="28"/>
        </w:rPr>
        <w:t xml:space="preserve">Чтение и письменный перевод со словарем на русский язык оригинального текста по </w:t>
      </w:r>
      <w:r w:rsidRPr="00A5198D">
        <w:rPr>
          <w:rFonts w:ascii="Times New Roman" w:hAnsi="Times New Roman" w:cs="Times New Roman"/>
          <w:color w:val="000000"/>
          <w:spacing w:val="-2"/>
          <w:sz w:val="28"/>
          <w:szCs w:val="28"/>
        </w:rPr>
        <w:t>специальности. Объем 2000-2300 печатных знаков.</w:t>
      </w:r>
    </w:p>
    <w:p w:rsidR="00A5198D" w:rsidRPr="00A5198D" w:rsidRDefault="00A5198D" w:rsidP="00A5198D">
      <w:pPr>
        <w:pStyle w:val="2"/>
        <w:spacing w:line="240" w:lineRule="auto"/>
        <w:rPr>
          <w:sz w:val="28"/>
          <w:szCs w:val="28"/>
        </w:rPr>
      </w:pPr>
      <w:r w:rsidRPr="00A5198D">
        <w:rPr>
          <w:sz w:val="28"/>
          <w:szCs w:val="28"/>
        </w:rPr>
        <w:t>Время на выполнение работы - 45 минут. Форма проверки - чтение части текста вслух и проверка подготовленного перевода.</w:t>
      </w:r>
    </w:p>
    <w:p w:rsidR="00A5198D" w:rsidRPr="00A5198D" w:rsidRDefault="00A5198D" w:rsidP="00A5198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8D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Чтение (ознакомительное) без словаря оригинального текста по специальности. Объем </w:t>
      </w:r>
      <w:r w:rsidRPr="00A5198D">
        <w:rPr>
          <w:rFonts w:ascii="Times New Roman" w:hAnsi="Times New Roman" w:cs="Times New Roman"/>
          <w:color w:val="000000"/>
          <w:spacing w:val="-14"/>
          <w:sz w:val="28"/>
          <w:szCs w:val="28"/>
        </w:rPr>
        <w:t>1200-1500 печатных знаков.</w:t>
      </w:r>
    </w:p>
    <w:p w:rsidR="00A5198D" w:rsidRPr="00A5198D" w:rsidRDefault="00A5198D" w:rsidP="00A5198D">
      <w:pPr>
        <w:pStyle w:val="21"/>
        <w:spacing w:line="240" w:lineRule="auto"/>
        <w:rPr>
          <w:sz w:val="28"/>
          <w:szCs w:val="28"/>
        </w:rPr>
      </w:pPr>
      <w:r w:rsidRPr="00A5198D">
        <w:rPr>
          <w:sz w:val="28"/>
          <w:szCs w:val="28"/>
        </w:rPr>
        <w:t>Время па подготовку - 5-10 минут. Форма проверки - передача содержания текста  в виде резюме на иностранном языке.</w:t>
      </w:r>
    </w:p>
    <w:p w:rsidR="00A5198D" w:rsidRPr="00A5198D" w:rsidRDefault="00A5198D" w:rsidP="00A5198D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8D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Беседа с экзаменаторами на иностранном языке по </w:t>
      </w:r>
      <w:r w:rsidRPr="00A5198D">
        <w:rPr>
          <w:rFonts w:ascii="Times New Roman" w:hAnsi="Times New Roman" w:cs="Times New Roman"/>
          <w:color w:val="000000"/>
          <w:spacing w:val="-11"/>
          <w:sz w:val="28"/>
          <w:szCs w:val="28"/>
        </w:rPr>
        <w:t>одной из следующих тем:</w:t>
      </w:r>
    </w:p>
    <w:p w:rsidR="00A5198D" w:rsidRPr="00A5198D" w:rsidRDefault="00A5198D" w:rsidP="00A5198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8D">
        <w:rPr>
          <w:rFonts w:ascii="Times New Roman" w:hAnsi="Times New Roman" w:cs="Times New Roman"/>
          <w:color w:val="000000"/>
          <w:spacing w:val="-10"/>
          <w:sz w:val="28"/>
          <w:szCs w:val="28"/>
        </w:rPr>
        <w:t>О себе и своей научной работе, специальности.</w:t>
      </w:r>
    </w:p>
    <w:p w:rsidR="00A5198D" w:rsidRPr="00A5198D" w:rsidRDefault="00A5198D" w:rsidP="00A5198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8D">
        <w:rPr>
          <w:rFonts w:ascii="Times New Roman" w:hAnsi="Times New Roman" w:cs="Times New Roman"/>
          <w:color w:val="000000"/>
          <w:spacing w:val="-10"/>
          <w:sz w:val="28"/>
          <w:szCs w:val="28"/>
        </w:rPr>
        <w:t>Экология и экономика.</w:t>
      </w:r>
    </w:p>
    <w:p w:rsidR="00A5198D" w:rsidRPr="00A5198D" w:rsidRDefault="00A5198D" w:rsidP="00A5198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8D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Политическое устройство страны изучаемого языка (США, Великобритания, Германия, Франция)</w:t>
      </w:r>
    </w:p>
    <w:p w:rsidR="00A5198D" w:rsidRPr="00A5198D" w:rsidRDefault="00A5198D" w:rsidP="00A5198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8D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Политическое устройство России</w:t>
      </w:r>
    </w:p>
    <w:p w:rsidR="00A5198D" w:rsidRPr="00A5198D" w:rsidRDefault="00A5198D" w:rsidP="00A5198D">
      <w:pPr>
        <w:numPr>
          <w:ilvl w:val="0"/>
          <w:numId w:val="2"/>
        </w:numPr>
        <w:shd w:val="clear" w:color="auto" w:fill="FFFFFF"/>
        <w:spacing w:after="0" w:line="240" w:lineRule="auto"/>
        <w:ind w:right="-108"/>
        <w:jc w:val="both"/>
        <w:rPr>
          <w:rFonts w:ascii="Times New Roman" w:hAnsi="Times New Roman" w:cs="Times New Roman"/>
          <w:sz w:val="28"/>
          <w:szCs w:val="28"/>
        </w:rPr>
      </w:pPr>
      <w:r w:rsidRPr="00A5198D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Экономика страны изучаемого языка </w:t>
      </w:r>
      <w:r w:rsidRPr="00A5198D">
        <w:rPr>
          <w:rFonts w:ascii="Times New Roman" w:hAnsi="Times New Roman" w:cs="Times New Roman"/>
          <w:color w:val="000000"/>
          <w:spacing w:val="-11"/>
          <w:sz w:val="28"/>
          <w:szCs w:val="28"/>
        </w:rPr>
        <w:t>(</w:t>
      </w:r>
      <w:r w:rsidRPr="00A5198D">
        <w:rPr>
          <w:rFonts w:ascii="Times New Roman" w:hAnsi="Times New Roman" w:cs="Times New Roman"/>
          <w:color w:val="000000"/>
          <w:spacing w:val="-10"/>
          <w:sz w:val="28"/>
          <w:szCs w:val="28"/>
        </w:rPr>
        <w:t>США, Великобритания, Германия, Франция</w:t>
      </w:r>
      <w:r w:rsidRPr="00A5198D">
        <w:rPr>
          <w:rFonts w:ascii="Times New Roman" w:hAnsi="Times New Roman" w:cs="Times New Roman"/>
          <w:color w:val="000000"/>
          <w:spacing w:val="-11"/>
          <w:sz w:val="28"/>
          <w:szCs w:val="28"/>
        </w:rPr>
        <w:t>).</w:t>
      </w:r>
    </w:p>
    <w:p w:rsidR="00A5198D" w:rsidRPr="00A5198D" w:rsidRDefault="00A5198D" w:rsidP="00A5198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8D">
        <w:rPr>
          <w:rFonts w:ascii="Times New Roman" w:hAnsi="Times New Roman" w:cs="Times New Roman"/>
          <w:color w:val="000000"/>
          <w:spacing w:val="-11"/>
          <w:sz w:val="28"/>
          <w:szCs w:val="28"/>
        </w:rPr>
        <w:t>Современные экономические проблемы России.</w:t>
      </w:r>
    </w:p>
    <w:p w:rsidR="00A5198D" w:rsidRPr="00A5198D" w:rsidRDefault="00A5198D" w:rsidP="00A5198D">
      <w:pPr>
        <w:numPr>
          <w:ilvl w:val="0"/>
          <w:numId w:val="2"/>
        </w:numPr>
        <w:shd w:val="clear" w:color="auto" w:fill="FFFFFF"/>
        <w:spacing w:after="0" w:line="240" w:lineRule="auto"/>
        <w:ind w:right="-108"/>
        <w:jc w:val="both"/>
        <w:rPr>
          <w:rFonts w:ascii="Times New Roman" w:hAnsi="Times New Roman" w:cs="Times New Roman"/>
          <w:sz w:val="28"/>
          <w:szCs w:val="28"/>
        </w:rPr>
      </w:pPr>
      <w:r w:rsidRPr="00A5198D">
        <w:rPr>
          <w:rFonts w:ascii="Times New Roman" w:hAnsi="Times New Roman" w:cs="Times New Roman"/>
          <w:color w:val="000000"/>
          <w:spacing w:val="-11"/>
          <w:sz w:val="28"/>
          <w:szCs w:val="28"/>
        </w:rPr>
        <w:t>Система  высшего образования  в стране изучаемого языка (</w:t>
      </w:r>
      <w:r w:rsidRPr="00A5198D">
        <w:rPr>
          <w:rFonts w:ascii="Times New Roman" w:hAnsi="Times New Roman" w:cs="Times New Roman"/>
          <w:color w:val="000000"/>
          <w:spacing w:val="-10"/>
          <w:sz w:val="28"/>
          <w:szCs w:val="28"/>
        </w:rPr>
        <w:t>США, Великобритания, Германия, Франция</w:t>
      </w:r>
      <w:r w:rsidRPr="00A5198D">
        <w:rPr>
          <w:rFonts w:ascii="Times New Roman" w:hAnsi="Times New Roman" w:cs="Times New Roman"/>
          <w:color w:val="000000"/>
          <w:spacing w:val="-11"/>
          <w:sz w:val="28"/>
          <w:szCs w:val="28"/>
        </w:rPr>
        <w:t>).</w:t>
      </w:r>
    </w:p>
    <w:p w:rsidR="00A5198D" w:rsidRPr="00A5198D" w:rsidRDefault="00A5198D" w:rsidP="00A5198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98D">
        <w:rPr>
          <w:rFonts w:ascii="Times New Roman" w:hAnsi="Times New Roman" w:cs="Times New Roman"/>
          <w:color w:val="000000"/>
          <w:spacing w:val="-11"/>
          <w:sz w:val="28"/>
          <w:szCs w:val="28"/>
        </w:rPr>
        <w:t>Известные ученые.</w:t>
      </w:r>
    </w:p>
    <w:p w:rsidR="00A5198D" w:rsidRPr="00A5198D" w:rsidRDefault="00A5198D" w:rsidP="00A5198D">
      <w:pPr>
        <w:rPr>
          <w:rFonts w:ascii="Times New Roman" w:hAnsi="Times New Roman" w:cs="Times New Roman"/>
          <w:sz w:val="28"/>
          <w:szCs w:val="28"/>
        </w:rPr>
      </w:pPr>
    </w:p>
    <w:p w:rsidR="00A5198D" w:rsidRPr="00A5198D" w:rsidRDefault="00A5198D" w:rsidP="00A5198D">
      <w:pPr>
        <w:rPr>
          <w:rFonts w:ascii="Times New Roman" w:hAnsi="Times New Roman" w:cs="Times New Roman"/>
          <w:sz w:val="28"/>
          <w:szCs w:val="28"/>
        </w:rPr>
      </w:pPr>
    </w:p>
    <w:p w:rsidR="00A5198D" w:rsidRPr="00A5198D" w:rsidRDefault="00A5198D" w:rsidP="00A5198D">
      <w:pPr>
        <w:pStyle w:val="a3"/>
        <w:rPr>
          <w:b w:val="0"/>
          <w:i w:val="0"/>
          <w:sz w:val="28"/>
          <w:szCs w:val="28"/>
        </w:rPr>
      </w:pPr>
    </w:p>
    <w:p w:rsidR="00727FE4" w:rsidRPr="00A5198D" w:rsidRDefault="00360B3F">
      <w:pPr>
        <w:rPr>
          <w:rFonts w:ascii="Times New Roman" w:hAnsi="Times New Roman" w:cs="Times New Roman"/>
          <w:sz w:val="28"/>
          <w:szCs w:val="28"/>
        </w:rPr>
      </w:pPr>
    </w:p>
    <w:sectPr w:rsidR="00727FE4" w:rsidRPr="00A5198D" w:rsidSect="00A5198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374E8"/>
    <w:multiLevelType w:val="hybridMultilevel"/>
    <w:tmpl w:val="908E3EB0"/>
    <w:lvl w:ilvl="0" w:tplc="739E0FB2">
      <w:start w:val="1"/>
      <w:numFmt w:val="decimal"/>
      <w:lvlText w:val="%1."/>
      <w:lvlJc w:val="left"/>
      <w:pPr>
        <w:tabs>
          <w:tab w:val="num" w:pos="487"/>
        </w:tabs>
        <w:ind w:left="487" w:hanging="420"/>
      </w:pPr>
      <w:rPr>
        <w:rFonts w:hint="default"/>
        <w:color w:val="000000"/>
      </w:rPr>
    </w:lvl>
    <w:lvl w:ilvl="1" w:tplc="0419000F">
      <w:start w:val="1"/>
      <w:numFmt w:val="decimal"/>
      <w:lvlText w:val="%2."/>
      <w:lvlJc w:val="left"/>
      <w:pPr>
        <w:tabs>
          <w:tab w:val="num" w:pos="1147"/>
        </w:tabs>
        <w:ind w:left="1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7"/>
        </w:tabs>
        <w:ind w:left="1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7"/>
        </w:tabs>
        <w:ind w:left="2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7"/>
        </w:tabs>
        <w:ind w:left="3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7"/>
        </w:tabs>
        <w:ind w:left="4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7"/>
        </w:tabs>
        <w:ind w:left="4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7"/>
        </w:tabs>
        <w:ind w:left="5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7"/>
        </w:tabs>
        <w:ind w:left="6187" w:hanging="180"/>
      </w:pPr>
    </w:lvl>
  </w:abstractNum>
  <w:abstractNum w:abstractNumId="1">
    <w:nsid w:val="51545A3C"/>
    <w:multiLevelType w:val="hybridMultilevel"/>
    <w:tmpl w:val="BF1AD7E6"/>
    <w:lvl w:ilvl="0" w:tplc="23584C32">
      <w:start w:val="1"/>
      <w:numFmt w:val="bullet"/>
      <w:lvlText w:val="•"/>
      <w:lvlJc w:val="left"/>
      <w:pPr>
        <w:tabs>
          <w:tab w:val="num" w:pos="847"/>
        </w:tabs>
        <w:ind w:left="8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67"/>
        </w:tabs>
        <w:ind w:left="15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7"/>
        </w:tabs>
        <w:ind w:left="22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7"/>
        </w:tabs>
        <w:ind w:left="30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7"/>
        </w:tabs>
        <w:ind w:left="37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7"/>
        </w:tabs>
        <w:ind w:left="44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7"/>
        </w:tabs>
        <w:ind w:left="51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7"/>
        </w:tabs>
        <w:ind w:left="58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7"/>
        </w:tabs>
        <w:ind w:left="6607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5198D"/>
    <w:rsid w:val="007D7E4E"/>
    <w:rsid w:val="009E7343"/>
    <w:rsid w:val="00A5198D"/>
    <w:rsid w:val="00E97905"/>
    <w:rsid w:val="00F85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A5198D"/>
    <w:pPr>
      <w:shd w:val="clear" w:color="auto" w:fill="FFFFFF"/>
      <w:spacing w:before="461" w:after="0" w:line="322" w:lineRule="exact"/>
      <w:ind w:left="816" w:right="403"/>
      <w:jc w:val="center"/>
    </w:pPr>
    <w:rPr>
      <w:rFonts w:ascii="Times New Roman" w:eastAsia="Times New Roman" w:hAnsi="Times New Roman" w:cs="Times New Roman"/>
      <w:b/>
      <w:bCs/>
      <w:i/>
      <w:iCs/>
      <w:color w:val="000000"/>
      <w:spacing w:val="-4"/>
      <w:w w:val="102"/>
      <w:sz w:val="29"/>
      <w:szCs w:val="29"/>
      <w:lang w:eastAsia="ru-RU"/>
    </w:rPr>
  </w:style>
  <w:style w:type="paragraph" w:styleId="2">
    <w:name w:val="Body Text 2"/>
    <w:basedOn w:val="a"/>
    <w:link w:val="20"/>
    <w:rsid w:val="00A5198D"/>
    <w:pPr>
      <w:shd w:val="clear" w:color="auto" w:fill="FFFFFF"/>
      <w:spacing w:after="0" w:line="226" w:lineRule="exact"/>
      <w:ind w:right="-108" w:firstLine="487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5198D"/>
    <w:rPr>
      <w:rFonts w:ascii="Times New Roman" w:eastAsia="Times New Roman" w:hAnsi="Times New Roman" w:cs="Times New Roman"/>
      <w:color w:val="000000"/>
      <w:spacing w:val="-2"/>
      <w:sz w:val="24"/>
      <w:szCs w:val="24"/>
      <w:shd w:val="clear" w:color="auto" w:fill="FFFFFF"/>
      <w:lang w:eastAsia="ru-RU"/>
    </w:rPr>
  </w:style>
  <w:style w:type="paragraph" w:styleId="21">
    <w:name w:val="Body Text Indent 2"/>
    <w:basedOn w:val="a"/>
    <w:link w:val="22"/>
    <w:rsid w:val="00A5198D"/>
    <w:pPr>
      <w:shd w:val="clear" w:color="auto" w:fill="FFFFFF"/>
      <w:spacing w:after="0" w:line="230" w:lineRule="exact"/>
      <w:ind w:right="-108" w:firstLine="487"/>
      <w:jc w:val="both"/>
    </w:pPr>
    <w:rPr>
      <w:rFonts w:ascii="Times New Roman" w:eastAsia="Times New Roman" w:hAnsi="Times New Roman" w:cs="Times New Roman"/>
      <w:color w:val="000000"/>
      <w:spacing w:val="-11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5198D"/>
    <w:rPr>
      <w:rFonts w:ascii="Times New Roman" w:eastAsia="Times New Roman" w:hAnsi="Times New Roman" w:cs="Times New Roman"/>
      <w:color w:val="000000"/>
      <w:spacing w:val="-11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A5198D"/>
    <w:pPr>
      <w:shd w:val="clear" w:color="auto" w:fill="FFFFFF"/>
      <w:spacing w:before="461" w:after="0" w:line="322" w:lineRule="exact"/>
      <w:ind w:left="816" w:right="403"/>
      <w:jc w:val="center"/>
    </w:pPr>
    <w:rPr>
      <w:rFonts w:ascii="Times New Roman" w:eastAsia="Times New Roman" w:hAnsi="Times New Roman" w:cs="Times New Roman"/>
      <w:b/>
      <w:bCs/>
      <w:i/>
      <w:iCs/>
      <w:color w:val="000000"/>
      <w:spacing w:val="-4"/>
      <w:w w:val="102"/>
      <w:sz w:val="29"/>
      <w:szCs w:val="29"/>
      <w:lang w:eastAsia="ru-RU"/>
    </w:rPr>
  </w:style>
  <w:style w:type="paragraph" w:styleId="2">
    <w:name w:val="Body Text 2"/>
    <w:basedOn w:val="a"/>
    <w:link w:val="20"/>
    <w:rsid w:val="00A5198D"/>
    <w:pPr>
      <w:shd w:val="clear" w:color="auto" w:fill="FFFFFF"/>
      <w:spacing w:after="0" w:line="226" w:lineRule="exact"/>
      <w:ind w:right="-108" w:firstLine="487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5198D"/>
    <w:rPr>
      <w:rFonts w:ascii="Times New Roman" w:eastAsia="Times New Roman" w:hAnsi="Times New Roman" w:cs="Times New Roman"/>
      <w:color w:val="000000"/>
      <w:spacing w:val="-2"/>
      <w:sz w:val="24"/>
      <w:szCs w:val="24"/>
      <w:shd w:val="clear" w:color="auto" w:fill="FFFFFF"/>
      <w:lang w:eastAsia="ru-RU"/>
    </w:rPr>
  </w:style>
  <w:style w:type="paragraph" w:styleId="21">
    <w:name w:val="Body Text Indent 2"/>
    <w:basedOn w:val="a"/>
    <w:link w:val="22"/>
    <w:rsid w:val="00A5198D"/>
    <w:pPr>
      <w:shd w:val="clear" w:color="auto" w:fill="FFFFFF"/>
      <w:spacing w:after="0" w:line="230" w:lineRule="exact"/>
      <w:ind w:right="-108" w:firstLine="487"/>
      <w:jc w:val="both"/>
    </w:pPr>
    <w:rPr>
      <w:rFonts w:ascii="Times New Roman" w:eastAsia="Times New Roman" w:hAnsi="Times New Roman" w:cs="Times New Roman"/>
      <w:color w:val="000000"/>
      <w:spacing w:val="-11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5198D"/>
    <w:rPr>
      <w:rFonts w:ascii="Times New Roman" w:eastAsia="Times New Roman" w:hAnsi="Times New Roman" w:cs="Times New Roman"/>
      <w:color w:val="000000"/>
      <w:spacing w:val="-11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Шибанова Елена Михайловна</dc:creator>
  <cp:lastModifiedBy>kolgushkina</cp:lastModifiedBy>
  <cp:revision>2</cp:revision>
  <dcterms:created xsi:type="dcterms:W3CDTF">2012-04-16T08:21:00Z</dcterms:created>
  <dcterms:modified xsi:type="dcterms:W3CDTF">2012-04-16T08:21:00Z</dcterms:modified>
</cp:coreProperties>
</file>